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63" w:rsidRPr="00583063" w:rsidRDefault="00583063" w:rsidP="005830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83063">
        <w:rPr>
          <w:rFonts w:ascii="Verdana" w:eastAsia="Times New Roman" w:hAnsi="Verdana" w:cs="Times New Roman"/>
          <w:b/>
          <w:bCs/>
          <w:color w:val="000000"/>
          <w:sz w:val="11"/>
          <w:lang w:eastAsia="ru-RU"/>
        </w:rPr>
        <w:t>РОССИЙКАЯ ФЕДЕРАЦИЯ, ЯРОСЛАВСКАЯ ОБЛАСТЬ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583063">
        <w:rPr>
          <w:rFonts w:ascii="Verdana" w:eastAsia="Times New Roman" w:hAnsi="Verdana" w:cs="Times New Roman"/>
          <w:b/>
          <w:bCs/>
          <w:color w:val="000000"/>
          <w:sz w:val="11"/>
          <w:lang w:eastAsia="ru-RU"/>
        </w:rPr>
        <w:t>АДМИНИСТРАЦИЯ СЕЛЬСКОГО ПОСЕЛЕНИЯ КРАСНЫЙ ПРОФИНТЕРН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583063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ru-RU"/>
        </w:rPr>
        <w:br/>
      </w:r>
      <w:r w:rsidRPr="00583063">
        <w:rPr>
          <w:rFonts w:ascii="Verdana" w:eastAsia="Times New Roman" w:hAnsi="Verdana" w:cs="Times New Roman"/>
          <w:b/>
          <w:bCs/>
          <w:color w:val="000000"/>
          <w:sz w:val="11"/>
          <w:lang w:eastAsia="ru-RU"/>
        </w:rPr>
        <w:t>01.06.2012г.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   № 198</w:t>
      </w:r>
      <w:proofErr w:type="gramStart"/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 </w:t>
      </w:r>
      <w:r w:rsidRPr="00583063">
        <w:rPr>
          <w:rFonts w:ascii="Verdana" w:eastAsia="Times New Roman" w:hAnsi="Verdana" w:cs="Times New Roman"/>
          <w:b/>
          <w:bCs/>
          <w:color w:val="000000"/>
          <w:sz w:val="11"/>
          <w:lang w:eastAsia="ru-RU"/>
        </w:rPr>
        <w:t>О</w:t>
      </w:r>
      <w:proofErr w:type="gramEnd"/>
      <w:r w:rsidRPr="00583063">
        <w:rPr>
          <w:rFonts w:ascii="Verdana" w:eastAsia="Times New Roman" w:hAnsi="Verdana" w:cs="Times New Roman"/>
          <w:b/>
          <w:bCs/>
          <w:color w:val="000000"/>
          <w:sz w:val="11"/>
          <w:lang w:eastAsia="ru-RU"/>
        </w:rPr>
        <w:t>б утверждении Перечня муниципальных услуг, предоставляемых  администрацией сельского поселения Красный Профинтерн   </w:t>
      </w:r>
    </w:p>
    <w:p w:rsidR="00583063" w:rsidRPr="00583063" w:rsidRDefault="00583063" w:rsidP="005830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gramStart"/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с целью реализации постановления Правительства Ярославской области от 03.06.2011 г. №417-п «Об утверждении Перечня государственных услуг Ярославской области и признании утратившим силу и частично утратившими силу отдельных постановлений Правительства области» администрация сельского поселения Красный Профинтерн.</w:t>
      </w:r>
      <w:proofErr w:type="gramEnd"/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ПОСТАНОВЛЯЕТ: 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1. Утвердить прилагаемый Перечень муниципальных услуг, предоставляемых администрацией сельского поселения Красный Профинтерн. (Приложение</w:t>
      </w:r>
      <w:proofErr w:type="gramStart"/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)</w:t>
      </w:r>
      <w:proofErr w:type="gramEnd"/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.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2. Постановление Администрации сельского поселения Красный Профинтерн  от 23.03.2012    № 116 «Об утверждении Перечня муниципальных услуг, предоставляемых  администрацией сельского поселения Красный Профинтерн» считать утратившим силу.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3. </w:t>
      </w:r>
      <w:proofErr w:type="gramStart"/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Контроль за</w:t>
      </w:r>
      <w:proofErr w:type="gramEnd"/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исполнением настоящего постановления возложить на первого заместителя главы сельского поселения Красный Профинтерн Грибова В.В. 4. Постановление вступает в силу со дня опубликования.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Глава сельского поселения Красный Профинтерн                                                                   Ивченко  С. В. </w:t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58306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Приложение к постановлению администрации сельского поселения Красный Профинтерн от 01.06.2012 № 198</w:t>
      </w:r>
    </w:p>
    <w:p w:rsidR="00583063" w:rsidRPr="00583063" w:rsidRDefault="00583063" w:rsidP="005830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583063" w:rsidRPr="00583063" w:rsidRDefault="00583063" w:rsidP="00583063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83063">
        <w:rPr>
          <w:rFonts w:ascii="Verdana" w:eastAsia="Times New Roman" w:hAnsi="Verdana" w:cs="Times New Roman"/>
          <w:b/>
          <w:bCs/>
          <w:color w:val="000000"/>
          <w:sz w:val="11"/>
          <w:lang w:eastAsia="ru-RU"/>
        </w:rPr>
        <w:t>Перечень муниципальных услуг, предоставляемых администрацией сельского поселения Красный Профинтерн</w:t>
      </w:r>
    </w:p>
    <w:tbl>
      <w:tblPr>
        <w:tblW w:w="65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5"/>
        <w:gridCol w:w="1342"/>
        <w:gridCol w:w="1369"/>
        <w:gridCol w:w="1830"/>
        <w:gridCol w:w="1369"/>
      </w:tblGrid>
      <w:tr w:rsidR="00583063" w:rsidRPr="00583063" w:rsidTr="0058306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/</w:t>
            </w:r>
            <w:proofErr w:type="spellStart"/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Номер муниципальной услуги для каждого ОМСУ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 xml:space="preserve">ОМСУ, </w:t>
            </w:r>
            <w:proofErr w:type="gramStart"/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ответственный</w:t>
            </w:r>
            <w:proofErr w:type="gramEnd"/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Наименование муниципальной услуги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Поставщик муниципальной услуги</w:t>
            </w:r>
          </w:p>
        </w:tc>
      </w:tr>
      <w:tr w:rsidR="00583063" w:rsidRPr="00583063" w:rsidTr="0058306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Рассмотрение обращений граждан, принятие по ним решений и направление ответов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</w:t>
            </w:r>
          </w:p>
        </w:tc>
      </w:tr>
      <w:tr w:rsidR="00583063" w:rsidRPr="00583063" w:rsidTr="0058306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Присвоение почтового адреса объекту капитального строительства (в т.ч. незавершенного строительства)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</w:tr>
      <w:tr w:rsidR="00583063" w:rsidRPr="00583063" w:rsidTr="0058306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Оформление договоров передачи жилых помещений в собственность граждан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</w:tr>
      <w:tr w:rsidR="00583063" w:rsidRPr="00583063" w:rsidTr="0058306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</w:tr>
      <w:tr w:rsidR="00583063" w:rsidRPr="00583063" w:rsidTr="0058306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Заключение договоров социального найма жилого помещения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</w:tr>
      <w:tr w:rsidR="00583063" w:rsidRPr="00583063" w:rsidTr="0058306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63" w:rsidRPr="00583063" w:rsidRDefault="00583063" w:rsidP="00583063">
            <w:pPr>
              <w:spacing w:before="100" w:beforeAutospacing="1" w:after="100" w:afterAutospacing="1" w:line="240" w:lineRule="auto"/>
              <w:ind w:left="87" w:right="87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58306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Администрация сельского поселения Красный Профинтерн отдел управления    муниципальным имуществом</w:t>
            </w:r>
          </w:p>
        </w:tc>
      </w:tr>
    </w:tbl>
    <w:p w:rsidR="00294D2E" w:rsidRPr="00583063" w:rsidRDefault="00294D2E" w:rsidP="00583063"/>
    <w:sectPr w:rsidR="00294D2E" w:rsidRPr="00583063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F89"/>
    <w:multiLevelType w:val="multilevel"/>
    <w:tmpl w:val="5AA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780"/>
    <w:multiLevelType w:val="multilevel"/>
    <w:tmpl w:val="D24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4263"/>
    <w:multiLevelType w:val="multilevel"/>
    <w:tmpl w:val="2B3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56B3"/>
    <w:multiLevelType w:val="multilevel"/>
    <w:tmpl w:val="CCA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6F1C"/>
    <w:multiLevelType w:val="multilevel"/>
    <w:tmpl w:val="CEA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15706"/>
    <w:multiLevelType w:val="multilevel"/>
    <w:tmpl w:val="790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682D"/>
    <w:multiLevelType w:val="multilevel"/>
    <w:tmpl w:val="A6C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812"/>
    <w:multiLevelType w:val="multilevel"/>
    <w:tmpl w:val="6F1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09C"/>
    <w:multiLevelType w:val="multilevel"/>
    <w:tmpl w:val="E54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338A8"/>
    <w:multiLevelType w:val="multilevel"/>
    <w:tmpl w:val="6B1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201"/>
    <w:rsid w:val="00171201"/>
    <w:rsid w:val="00294D2E"/>
    <w:rsid w:val="00583063"/>
    <w:rsid w:val="00D1179A"/>
    <w:rsid w:val="00E55C50"/>
    <w:rsid w:val="00EA11A4"/>
    <w:rsid w:val="00FB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01"/>
    <w:rPr>
      <w:b/>
      <w:bCs/>
    </w:rPr>
  </w:style>
  <w:style w:type="character" w:styleId="a5">
    <w:name w:val="Emphasis"/>
    <w:basedOn w:val="a0"/>
    <w:uiPriority w:val="20"/>
    <w:qFormat/>
    <w:rsid w:val="00171201"/>
    <w:rPr>
      <w:i/>
      <w:iCs/>
    </w:rPr>
  </w:style>
  <w:style w:type="paragraph" w:customStyle="1" w:styleId="7">
    <w:name w:val="7"/>
    <w:basedOn w:val="a"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5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2931</Characters>
  <Application>Microsoft Office Word</Application>
  <DocSecurity>0</DocSecurity>
  <Lines>325</Lines>
  <Paragraphs>179</Paragraphs>
  <ScaleCrop>false</ScaleCrop>
  <Company>Krokoz™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2016-05-17T10:08:00Z</dcterms:created>
  <dcterms:modified xsi:type="dcterms:W3CDTF">2016-05-17T10:08:00Z</dcterms:modified>
</cp:coreProperties>
</file>