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3" w:rsidRDefault="004B3C13" w:rsidP="004B3C13">
      <w:pPr>
        <w:jc w:val="center"/>
        <w:rPr>
          <w:rFonts w:cs="Tahoma"/>
          <w:sz w:val="28"/>
          <w:szCs w:val="28"/>
        </w:rPr>
      </w:pPr>
      <w:r w:rsidRPr="00055D28">
        <w:rPr>
          <w:rFonts w:cs="Tahoma"/>
          <w:sz w:val="28"/>
          <w:szCs w:val="28"/>
        </w:rPr>
        <w:t>Р  О  С  С  И  Й  С  К  А   Я              Ф  Е  Д Е  Р  А  Ц  И  Я</w:t>
      </w:r>
    </w:p>
    <w:p w:rsidR="004B3C13" w:rsidRPr="00055D28" w:rsidRDefault="004B3C13" w:rsidP="004B3C13">
      <w:pPr>
        <w:jc w:val="center"/>
        <w:rPr>
          <w:rFonts w:cs="Tahoma"/>
          <w:sz w:val="28"/>
          <w:szCs w:val="28"/>
        </w:rPr>
      </w:pPr>
      <w:r w:rsidRPr="00055D28">
        <w:rPr>
          <w:rFonts w:cs="Tahoma"/>
          <w:sz w:val="28"/>
          <w:szCs w:val="28"/>
        </w:rPr>
        <w:t>ЯРОСЛАВСКАЯ   ОБЛАСТЬ</w:t>
      </w:r>
    </w:p>
    <w:p w:rsidR="004B3C13" w:rsidRPr="00D756C7" w:rsidRDefault="004B3C13" w:rsidP="004B3C13">
      <w:pPr>
        <w:jc w:val="center"/>
        <w:rPr>
          <w:sz w:val="40"/>
          <w:szCs w:val="28"/>
        </w:rPr>
      </w:pPr>
      <w:r w:rsidRPr="00D756C7">
        <w:rPr>
          <w:sz w:val="28"/>
          <w:szCs w:val="28"/>
        </w:rPr>
        <w:t>НЕКРАСОВСКИЙ  МУНИЦИПАЛЬНЫЙ  РАЙОН</w:t>
      </w:r>
    </w:p>
    <w:p w:rsidR="004B3C13" w:rsidRDefault="004B3C13" w:rsidP="004B3C13">
      <w:pPr>
        <w:ind w:left="-540" w:right="-615"/>
        <w:jc w:val="center"/>
        <w:rPr>
          <w:rFonts w:cs="Tahoma"/>
          <w:sz w:val="28"/>
          <w:szCs w:val="28"/>
        </w:rPr>
      </w:pPr>
      <w:r w:rsidRPr="00055D28">
        <w:rPr>
          <w:rFonts w:cs="Tahoma"/>
          <w:sz w:val="28"/>
          <w:szCs w:val="28"/>
        </w:rPr>
        <w:t xml:space="preserve"> АДМИНИСТРАЦИЯ   </w:t>
      </w:r>
      <w:r>
        <w:rPr>
          <w:rFonts w:cs="Tahoma"/>
          <w:sz w:val="28"/>
          <w:szCs w:val="28"/>
        </w:rPr>
        <w:t>СЕЛЬСКОГО  ПОСЕЛЕНИЯ КРАСНЫЙ</w:t>
      </w:r>
    </w:p>
    <w:p w:rsidR="004B3C13" w:rsidRPr="00055D28" w:rsidRDefault="004B3C13" w:rsidP="004B3C13">
      <w:pPr>
        <w:ind w:left="-540" w:right="-615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ПРОФИНТЕРН</w:t>
      </w:r>
    </w:p>
    <w:p w:rsidR="004B3C13" w:rsidRPr="006C4AD0" w:rsidRDefault="004B3C13" w:rsidP="004B3C13">
      <w:pPr>
        <w:rPr>
          <w:sz w:val="28"/>
          <w:szCs w:val="28"/>
        </w:rPr>
      </w:pPr>
    </w:p>
    <w:p w:rsidR="004B3C13" w:rsidRDefault="004B3C13" w:rsidP="004B3C13">
      <w:pPr>
        <w:jc w:val="center"/>
        <w:rPr>
          <w:rFonts w:cs="Tahoma"/>
          <w:sz w:val="28"/>
        </w:rPr>
      </w:pPr>
      <w:r w:rsidRPr="00055D28">
        <w:rPr>
          <w:rFonts w:cs="Tahoma"/>
          <w:b/>
          <w:sz w:val="40"/>
          <w:szCs w:val="40"/>
        </w:rPr>
        <w:t>ПОСТАНОВЛЕНИЕ</w:t>
      </w:r>
    </w:p>
    <w:p w:rsidR="004B3C13" w:rsidRPr="000169FF" w:rsidRDefault="004B3C13" w:rsidP="004B3C13">
      <w:pPr>
        <w:rPr>
          <w:rFonts w:cs="Tahoma"/>
          <w:sz w:val="32"/>
        </w:rPr>
      </w:pPr>
    </w:p>
    <w:p w:rsidR="004B3C13" w:rsidRDefault="004B3C13" w:rsidP="004B3C13">
      <w:pPr>
        <w:rPr>
          <w:rFonts w:cs="Tahoma"/>
          <w:sz w:val="28"/>
        </w:rPr>
      </w:pPr>
      <w:r>
        <w:rPr>
          <w:rFonts w:cs="Tahoma"/>
          <w:sz w:val="28"/>
        </w:rPr>
        <w:t xml:space="preserve">От      11.10.2019г.    </w:t>
      </w:r>
      <w:r w:rsidRPr="00BE3A59">
        <w:rPr>
          <w:rFonts w:cs="Tahoma"/>
          <w:sz w:val="28"/>
        </w:rPr>
        <w:t xml:space="preserve">№  </w:t>
      </w:r>
      <w:r>
        <w:rPr>
          <w:rFonts w:cs="Tahoma"/>
          <w:sz w:val="28"/>
        </w:rPr>
        <w:t>549</w:t>
      </w:r>
    </w:p>
    <w:p w:rsidR="004B3C13" w:rsidRPr="000169FF" w:rsidRDefault="004B3C13" w:rsidP="004B3C13">
      <w:pPr>
        <w:rPr>
          <w:rFonts w:cs="Tahoma"/>
          <w:sz w:val="32"/>
          <w:szCs w:val="28"/>
        </w:rPr>
      </w:pPr>
    </w:p>
    <w:p w:rsidR="004B3C13" w:rsidRDefault="004B3C13" w:rsidP="004B3C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4B3C13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от 19.06.2019г. № 410 «</w:t>
      </w:r>
      <w:r w:rsidRPr="00D756C7">
        <w:rPr>
          <w:sz w:val="28"/>
          <w:szCs w:val="28"/>
        </w:rPr>
        <w:t xml:space="preserve">Об утверждении </w:t>
      </w:r>
    </w:p>
    <w:p w:rsidR="004B3C13" w:rsidRPr="00D756C7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color w:val="000000"/>
          <w:sz w:val="28"/>
          <w:szCs w:val="28"/>
        </w:rPr>
      </w:pPr>
      <w:r w:rsidRPr="00D756C7">
        <w:rPr>
          <w:color w:val="000000"/>
          <w:sz w:val="28"/>
          <w:szCs w:val="28"/>
        </w:rPr>
        <w:t xml:space="preserve">муниципальной программы  </w:t>
      </w:r>
    </w:p>
    <w:p w:rsidR="004B3C13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sz w:val="28"/>
        </w:rPr>
      </w:pPr>
      <w:r w:rsidRPr="00D756C7">
        <w:rPr>
          <w:sz w:val="28"/>
          <w:szCs w:val="28"/>
        </w:rPr>
        <w:t>«</w:t>
      </w:r>
      <w:r>
        <w:rPr>
          <w:sz w:val="28"/>
        </w:rPr>
        <w:t>Переселение граждан из многоквартирного</w:t>
      </w:r>
    </w:p>
    <w:p w:rsidR="004B3C13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sz w:val="28"/>
        </w:rPr>
      </w:pPr>
      <w:r>
        <w:rPr>
          <w:sz w:val="28"/>
        </w:rPr>
        <w:t xml:space="preserve"> дома № 17по ул.Набережной рп.Красный </w:t>
      </w:r>
    </w:p>
    <w:p w:rsidR="004B3C13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sz w:val="28"/>
        </w:rPr>
      </w:pPr>
      <w:r>
        <w:rPr>
          <w:sz w:val="28"/>
        </w:rPr>
        <w:t xml:space="preserve">Профинтерн, признанногоаварийным </w:t>
      </w:r>
    </w:p>
    <w:p w:rsidR="004B3C13" w:rsidRPr="00D756C7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sz w:val="28"/>
        </w:rPr>
      </w:pPr>
      <w:r>
        <w:rPr>
          <w:sz w:val="28"/>
        </w:rPr>
        <w:t>(непригодным для проживания),</w:t>
      </w:r>
    </w:p>
    <w:p w:rsidR="004B3C13" w:rsidRPr="00D756C7" w:rsidRDefault="004B3C13" w:rsidP="004B3C13">
      <w:pPr>
        <w:keepNext/>
        <w:tabs>
          <w:tab w:val="left" w:pos="5220"/>
          <w:tab w:val="left" w:pos="6820"/>
          <w:tab w:val="right" w:pos="9355"/>
        </w:tabs>
        <w:outlineLvl w:val="0"/>
        <w:rPr>
          <w:color w:val="000000"/>
          <w:sz w:val="28"/>
          <w:szCs w:val="28"/>
        </w:rPr>
      </w:pPr>
      <w:r>
        <w:rPr>
          <w:sz w:val="28"/>
        </w:rPr>
        <w:t xml:space="preserve"> на 2019-2024</w:t>
      </w:r>
      <w:r w:rsidRPr="00D756C7">
        <w:rPr>
          <w:sz w:val="28"/>
        </w:rPr>
        <w:t xml:space="preserve"> годы</w:t>
      </w:r>
    </w:p>
    <w:p w:rsidR="004B3C13" w:rsidRPr="00C30A4D" w:rsidRDefault="004B3C13" w:rsidP="004B3C13">
      <w:pPr>
        <w:jc w:val="both"/>
        <w:rPr>
          <w:sz w:val="16"/>
        </w:rPr>
      </w:pPr>
    </w:p>
    <w:p w:rsidR="004B3C13" w:rsidRPr="00D756C7" w:rsidRDefault="004B3C13" w:rsidP="004B3C13">
      <w:pPr>
        <w:pStyle w:val="a3"/>
        <w:rPr>
          <w:szCs w:val="28"/>
        </w:rPr>
      </w:pPr>
      <w:r>
        <w:rPr>
          <w:rFonts w:cs="Tahoma"/>
          <w:sz w:val="24"/>
        </w:rPr>
        <w:t xml:space="preserve">      </w:t>
      </w:r>
      <w:r>
        <w:rPr>
          <w:rFonts w:cs="Tahoma"/>
          <w:szCs w:val="28"/>
        </w:rPr>
        <w:t xml:space="preserve">    В соответствии с Федеральным законом № 131 – ФЗ от 06.10.2003 года «Об общих принципах организации местного самоуправления в РФ», на основании Постановления Правительства Ярославской области от 26.01.2011г</w:t>
      </w:r>
      <w:r w:rsidRPr="00D756C7">
        <w:rPr>
          <w:szCs w:val="28"/>
        </w:rPr>
        <w:t xml:space="preserve">. № 9-п </w:t>
      </w:r>
      <w:r w:rsidRPr="00D756C7">
        <w:rPr>
          <w:spacing w:val="2"/>
          <w:szCs w:val="28"/>
          <w:shd w:val="clear" w:color="auto" w:fill="FFFFFF"/>
        </w:rPr>
        <w:t>Об утверждении региональной программы "Стимулирование развития жилищного строительства на территории Ярославской области" на 2011 - 2021 годы</w:t>
      </w:r>
      <w:r w:rsidRPr="00D756C7">
        <w:rPr>
          <w:szCs w:val="28"/>
        </w:rPr>
        <w:t>,   Устава сельского поселения Красный Профинтерн,</w:t>
      </w:r>
    </w:p>
    <w:p w:rsidR="004B3C13" w:rsidRPr="00C30A4D" w:rsidRDefault="004B3C13" w:rsidP="004B3C13">
      <w:pPr>
        <w:pStyle w:val="a3"/>
        <w:rPr>
          <w:rFonts w:cs="Tahoma"/>
          <w:sz w:val="20"/>
          <w:szCs w:val="28"/>
        </w:rPr>
      </w:pPr>
    </w:p>
    <w:p w:rsidR="004B3C13" w:rsidRDefault="004B3C13" w:rsidP="004B3C13">
      <w:pPr>
        <w:pStyle w:val="a3"/>
        <w:ind w:right="-30"/>
        <w:rPr>
          <w:rFonts w:cs="Tahoma"/>
          <w:szCs w:val="28"/>
        </w:rPr>
      </w:pPr>
      <w:r>
        <w:rPr>
          <w:rFonts w:cs="Tahoma"/>
          <w:szCs w:val="28"/>
        </w:rPr>
        <w:t>АДМИНИСТРАЦИЯ СЕЛЬСКОГО ПОСЕЛЕНИЯ КРАСНЫЙ ПРОФИНТЕРН ПОСТАНОВЛЯЕТ:</w:t>
      </w:r>
    </w:p>
    <w:p w:rsidR="004B3C13" w:rsidRDefault="004B3C13" w:rsidP="004B3C13">
      <w:pPr>
        <w:ind w:firstLine="540"/>
        <w:jc w:val="both"/>
        <w:rPr>
          <w:bCs/>
          <w:sz w:val="28"/>
          <w:szCs w:val="28"/>
        </w:rPr>
      </w:pPr>
      <w:r w:rsidRPr="00D756C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8C61AF">
        <w:rPr>
          <w:sz w:val="28"/>
          <w:szCs w:val="28"/>
        </w:rPr>
        <w:t xml:space="preserve"> </w:t>
      </w:r>
      <w:r w:rsidRPr="00D756C7">
        <w:rPr>
          <w:color w:val="000000"/>
          <w:sz w:val="28"/>
          <w:szCs w:val="28"/>
        </w:rPr>
        <w:t xml:space="preserve">муниципальную программу </w:t>
      </w:r>
      <w:r w:rsidRPr="00D756C7">
        <w:rPr>
          <w:sz w:val="28"/>
          <w:szCs w:val="28"/>
        </w:rPr>
        <w:t>«</w:t>
      </w:r>
      <w:r>
        <w:rPr>
          <w:sz w:val="28"/>
        </w:rPr>
        <w:t xml:space="preserve">Переселение граждан из многоквартирного дома № 17 по ул.Набережной рп.Красный Профинтерн,  признанного аварийным (непригодным для проживания)», на 2019-2024 годы, </w:t>
      </w:r>
      <w:r>
        <w:rPr>
          <w:sz w:val="28"/>
          <w:szCs w:val="28"/>
        </w:rPr>
        <w:t xml:space="preserve">утвержденную постановлением Администрации сельского поселения Красный </w:t>
      </w:r>
      <w:r w:rsidRPr="00541A40">
        <w:rPr>
          <w:sz w:val="28"/>
          <w:szCs w:val="28"/>
        </w:rPr>
        <w:t xml:space="preserve">Профинтерн от </w:t>
      </w:r>
      <w:r>
        <w:rPr>
          <w:sz w:val="28"/>
          <w:szCs w:val="28"/>
        </w:rPr>
        <w:t xml:space="preserve">19.06.2019г. № 410 </w:t>
      </w:r>
      <w:r>
        <w:rPr>
          <w:bCs/>
          <w:sz w:val="28"/>
          <w:szCs w:val="28"/>
        </w:rPr>
        <w:t>«</w:t>
      </w:r>
      <w:r w:rsidRPr="00D756C7">
        <w:rPr>
          <w:sz w:val="28"/>
          <w:szCs w:val="28"/>
        </w:rPr>
        <w:t xml:space="preserve">Об утверждении </w:t>
      </w:r>
      <w:r w:rsidRPr="00D756C7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D756C7">
        <w:rPr>
          <w:sz w:val="28"/>
          <w:szCs w:val="28"/>
        </w:rPr>
        <w:t>«</w:t>
      </w:r>
      <w:r>
        <w:rPr>
          <w:sz w:val="28"/>
        </w:rPr>
        <w:t>Переселение граждан из многоквартирного дома № 17по ул.Набережной рп.Красный Профинтерн, признанногоаварийным (непригодным для проживания),  на 2019-2024</w:t>
      </w:r>
      <w:r w:rsidRPr="00D756C7">
        <w:rPr>
          <w:sz w:val="28"/>
        </w:rPr>
        <w:t xml:space="preserve"> годы</w:t>
      </w:r>
      <w:r>
        <w:rPr>
          <w:sz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B3C13" w:rsidRDefault="004B3C13" w:rsidP="004B3C1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Cs/>
          <w:sz w:val="28"/>
          <w:szCs w:val="28"/>
        </w:rPr>
        <w:t xml:space="preserve">Постановление Администрации сельского поселения Красный Профинтерн </w:t>
      </w:r>
      <w:r>
        <w:rPr>
          <w:sz w:val="28"/>
          <w:szCs w:val="28"/>
        </w:rPr>
        <w:t xml:space="preserve">19.06.2019г. № 410 </w:t>
      </w:r>
      <w:r>
        <w:rPr>
          <w:bCs/>
          <w:sz w:val="28"/>
          <w:szCs w:val="28"/>
        </w:rPr>
        <w:t>«</w:t>
      </w:r>
      <w:r w:rsidRPr="00D756C7">
        <w:rPr>
          <w:sz w:val="28"/>
          <w:szCs w:val="28"/>
        </w:rPr>
        <w:t xml:space="preserve">Об утверждении </w:t>
      </w:r>
      <w:r w:rsidRPr="00D756C7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D756C7">
        <w:rPr>
          <w:sz w:val="28"/>
          <w:szCs w:val="28"/>
        </w:rPr>
        <w:t>«</w:t>
      </w:r>
      <w:r>
        <w:rPr>
          <w:sz w:val="28"/>
        </w:rPr>
        <w:t>Переселение граждан из многоквартирного дома № 17 по ул.Набережной рп.Красный Профинтерн, признанного аварийным (непригодным для проживания),  на 2019-2024</w:t>
      </w:r>
      <w:r w:rsidRPr="00D756C7">
        <w:rPr>
          <w:sz w:val="28"/>
        </w:rPr>
        <w:t xml:space="preserve"> годы</w:t>
      </w:r>
      <w:r>
        <w:rPr>
          <w:bCs/>
          <w:sz w:val="28"/>
          <w:szCs w:val="28"/>
        </w:rPr>
        <w:t xml:space="preserve">» изложить в следующей редакции. </w:t>
      </w:r>
    </w:p>
    <w:p w:rsidR="004B3C13" w:rsidRPr="00D756C7" w:rsidRDefault="004B3C13" w:rsidP="004B3C13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56C7">
        <w:rPr>
          <w:sz w:val="28"/>
          <w:szCs w:val="28"/>
        </w:rPr>
        <w:t xml:space="preserve">2. Контроль над исполнением настоящего постановления оставляю за собой.  </w:t>
      </w:r>
    </w:p>
    <w:p w:rsidR="004B3C13" w:rsidRPr="00D756C7" w:rsidRDefault="004B3C13" w:rsidP="004B3C13">
      <w:pPr>
        <w:tabs>
          <w:tab w:val="left" w:pos="709"/>
        </w:tabs>
        <w:ind w:left="75" w:firstLine="709"/>
        <w:rPr>
          <w:sz w:val="28"/>
          <w:szCs w:val="28"/>
        </w:rPr>
      </w:pPr>
      <w:r w:rsidRPr="00D756C7">
        <w:rPr>
          <w:sz w:val="28"/>
          <w:szCs w:val="28"/>
        </w:rPr>
        <w:t>3. Постановление вступает в силу с момента  подписания.</w:t>
      </w:r>
    </w:p>
    <w:p w:rsidR="004B3C13" w:rsidRPr="000605AB" w:rsidRDefault="004B3C13" w:rsidP="004B3C13">
      <w:pPr>
        <w:tabs>
          <w:tab w:val="left" w:pos="720"/>
        </w:tabs>
        <w:ind w:right="-3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4B3C13" w:rsidRDefault="004B3C13" w:rsidP="004B3C13">
      <w:pPr>
        <w:pStyle w:val="a3"/>
        <w:ind w:right="-555"/>
        <w:rPr>
          <w:rFonts w:cs="Tahoma"/>
          <w:szCs w:val="28"/>
        </w:rPr>
      </w:pPr>
      <w:r>
        <w:rPr>
          <w:rFonts w:cs="Tahoma"/>
          <w:szCs w:val="28"/>
        </w:rPr>
        <w:t>Глава сельского поселения</w:t>
      </w:r>
    </w:p>
    <w:p w:rsidR="004B3C13" w:rsidRDefault="004B3C13" w:rsidP="004B3C13">
      <w:pPr>
        <w:pStyle w:val="a3"/>
        <w:ind w:right="-555"/>
        <w:rPr>
          <w:rFonts w:cs="Tahoma"/>
          <w:szCs w:val="28"/>
        </w:rPr>
      </w:pPr>
      <w:r>
        <w:rPr>
          <w:rFonts w:cs="Tahoma"/>
          <w:szCs w:val="28"/>
        </w:rPr>
        <w:t xml:space="preserve">Красный Профинтерн                                                                   Е.В.Волконская             </w:t>
      </w:r>
    </w:p>
    <w:p w:rsidR="004B3C13" w:rsidRDefault="004B3C13" w:rsidP="004B3C13">
      <w:pPr>
        <w:pStyle w:val="a3"/>
        <w:ind w:right="-555"/>
        <w:rPr>
          <w:rFonts w:cs="Tahoma"/>
          <w:szCs w:val="28"/>
        </w:rPr>
      </w:pPr>
      <w:r>
        <w:rPr>
          <w:rFonts w:cs="Tahoma"/>
          <w:szCs w:val="28"/>
        </w:rPr>
        <w:t xml:space="preserve">       </w:t>
      </w:r>
    </w:p>
    <w:p w:rsidR="004B3C13" w:rsidRDefault="004B3C13" w:rsidP="004B3C13">
      <w:pPr>
        <w:pStyle w:val="a3"/>
        <w:ind w:right="-555"/>
        <w:rPr>
          <w:szCs w:val="28"/>
        </w:rPr>
      </w:pPr>
      <w:r>
        <w:rPr>
          <w:szCs w:val="28"/>
        </w:rPr>
        <w:t>СОГЛАСОВАНО:</w:t>
      </w:r>
    </w:p>
    <w:p w:rsidR="004B3C13" w:rsidRDefault="004B3C13" w:rsidP="004B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3C13" w:rsidRPr="00923CD9" w:rsidRDefault="004B3C13" w:rsidP="004B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зам. Главы администрации                                                       </w:t>
      </w:r>
    </w:p>
    <w:p w:rsidR="004B3C13" w:rsidRDefault="004B3C13" w:rsidP="004B3C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Профинтерн,</w:t>
      </w:r>
    </w:p>
    <w:p w:rsidR="004B3C13" w:rsidRDefault="004B3C13" w:rsidP="004B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финансово-экономического отдела                             Т.Н.Семенова </w:t>
      </w:r>
    </w:p>
    <w:p w:rsidR="004B3C13" w:rsidRDefault="004B3C13" w:rsidP="004B3C13">
      <w:pPr>
        <w:jc w:val="both"/>
        <w:rPr>
          <w:sz w:val="28"/>
          <w:szCs w:val="28"/>
        </w:rPr>
      </w:pPr>
    </w:p>
    <w:p w:rsidR="004B3C13" w:rsidRPr="006B4947" w:rsidRDefault="004B3C13" w:rsidP="004B3C13">
      <w:pPr>
        <w:rPr>
          <w:rFonts w:cs="Tahoma"/>
          <w:sz w:val="28"/>
        </w:rPr>
      </w:pPr>
    </w:p>
    <w:p w:rsidR="004B3C13" w:rsidRDefault="004B3C13" w:rsidP="004B3C13">
      <w:pPr>
        <w:rPr>
          <w:rFonts w:cs="Tahoma"/>
          <w:sz w:val="24"/>
        </w:rPr>
      </w:pPr>
    </w:p>
    <w:p w:rsidR="004B3C13" w:rsidRDefault="004B3C13" w:rsidP="004B3C13">
      <w:pPr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Cs w:val="28"/>
        </w:rPr>
      </w:pPr>
    </w:p>
    <w:p w:rsidR="004B3C13" w:rsidRDefault="004B3C13" w:rsidP="004B3C13">
      <w:pPr>
        <w:pStyle w:val="a3"/>
        <w:rPr>
          <w:rFonts w:cs="Tahoma"/>
          <w:szCs w:val="28"/>
        </w:rPr>
      </w:pPr>
      <w:r>
        <w:rPr>
          <w:rFonts w:cs="Tahoma"/>
          <w:szCs w:val="28"/>
        </w:rPr>
        <w:t>Направить:</w:t>
      </w:r>
    </w:p>
    <w:p w:rsidR="004B3C13" w:rsidRDefault="004B3C13" w:rsidP="004B3C13">
      <w:pPr>
        <w:pStyle w:val="a3"/>
        <w:rPr>
          <w:rFonts w:cs="Tahoma"/>
          <w:szCs w:val="28"/>
        </w:rPr>
      </w:pPr>
      <w:r>
        <w:rPr>
          <w:rFonts w:cs="Tahoma"/>
          <w:szCs w:val="28"/>
        </w:rPr>
        <w:t xml:space="preserve">Финансово-экономический отдел СП Красный Профинтерн – 1 экз. </w:t>
      </w: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3"/>
        <w:rPr>
          <w:rFonts w:cs="Tahoma"/>
          <w:sz w:val="24"/>
        </w:rPr>
      </w:pPr>
    </w:p>
    <w:p w:rsidR="004B3C13" w:rsidRDefault="004B3C13" w:rsidP="004B3C1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B3C13" w:rsidRDefault="004B3C13" w:rsidP="004B3C1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jc w:val="right"/>
        <w:rPr>
          <w:bCs/>
          <w:iCs/>
          <w:sz w:val="24"/>
          <w:lang w:eastAsia="ar-SA"/>
        </w:rPr>
      </w:pPr>
    </w:p>
    <w:p w:rsidR="004B3C13" w:rsidRDefault="004B3C13" w:rsidP="004B3C13">
      <w:pPr>
        <w:rPr>
          <w:bCs/>
          <w:iCs/>
          <w:lang w:eastAsia="ar-SA"/>
        </w:rPr>
      </w:pPr>
      <w:r>
        <w:rPr>
          <w:bCs/>
          <w:iCs/>
          <w:lang w:eastAsia="ar-SA"/>
        </w:rPr>
        <w:t>Исполнитель: М.С.Мурина</w:t>
      </w:r>
    </w:p>
    <w:p w:rsidR="004B3C13" w:rsidRDefault="004B3C13" w:rsidP="004B3C13">
      <w:pPr>
        <w:rPr>
          <w:bCs/>
          <w:iCs/>
          <w:lang w:eastAsia="ar-SA"/>
        </w:rPr>
      </w:pPr>
      <w:r>
        <w:rPr>
          <w:bCs/>
          <w:iCs/>
          <w:lang w:eastAsia="ar-SA"/>
        </w:rPr>
        <w:t>Тел.: 8 (48531)61-295</w:t>
      </w:r>
    </w:p>
    <w:p w:rsidR="004B3C13" w:rsidRDefault="004B3C13" w:rsidP="004B3C13">
      <w:pPr>
        <w:rPr>
          <w:bCs/>
          <w:iCs/>
          <w:lang w:eastAsia="ar-SA"/>
        </w:rPr>
      </w:pPr>
    </w:p>
    <w:p w:rsidR="002F6548" w:rsidRPr="004B3C13" w:rsidRDefault="002F6548" w:rsidP="004B3C13">
      <w:pPr>
        <w:rPr>
          <w:szCs w:val="28"/>
        </w:rPr>
      </w:pPr>
    </w:p>
    <w:sectPr w:rsidR="002F6548" w:rsidRPr="004B3C13" w:rsidSect="004568CD">
      <w:headerReference w:type="default" r:id="rId8"/>
      <w:pgSz w:w="11906" w:h="16838"/>
      <w:pgMar w:top="567" w:right="73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57" w:rsidRDefault="008A5A57">
      <w:r>
        <w:separator/>
      </w:r>
    </w:p>
  </w:endnote>
  <w:endnote w:type="continuationSeparator" w:id="1">
    <w:p w:rsidR="008A5A57" w:rsidRDefault="008A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57" w:rsidRDefault="008A5A57">
      <w:r>
        <w:separator/>
      </w:r>
    </w:p>
  </w:footnote>
  <w:footnote w:type="continuationSeparator" w:id="1">
    <w:p w:rsidR="008A5A57" w:rsidRDefault="008A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81" w:rsidRDefault="00D33F81" w:rsidP="00F03E83">
    <w:pPr>
      <w:pStyle w:val="a6"/>
      <w:framePr w:wrap="around" w:vAnchor="text" w:hAnchor="margin" w:xAlign="center" w:y="1"/>
      <w:rPr>
        <w:rStyle w:val="af6"/>
      </w:rPr>
    </w:pPr>
  </w:p>
  <w:p w:rsidR="00D33F81" w:rsidRDefault="00D33F81">
    <w:pPr>
      <w:pStyle w:val="a6"/>
      <w:jc w:val="center"/>
    </w:pPr>
  </w:p>
  <w:p w:rsidR="00D33F81" w:rsidRDefault="00D33F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DAB"/>
    <w:multiLevelType w:val="hybridMultilevel"/>
    <w:tmpl w:val="DA36C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0006A"/>
    <w:multiLevelType w:val="hybridMultilevel"/>
    <w:tmpl w:val="99B0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A9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0AD0"/>
    <w:multiLevelType w:val="hybridMultilevel"/>
    <w:tmpl w:val="A56CC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6424A"/>
    <w:multiLevelType w:val="hybridMultilevel"/>
    <w:tmpl w:val="06068F2A"/>
    <w:lvl w:ilvl="0" w:tplc="DA184E5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A51F6"/>
    <w:multiLevelType w:val="hybridMultilevel"/>
    <w:tmpl w:val="789C841E"/>
    <w:lvl w:ilvl="0" w:tplc="F2902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D97040"/>
    <w:multiLevelType w:val="hybridMultilevel"/>
    <w:tmpl w:val="C21891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10626"/>
    <w:multiLevelType w:val="hybridMultilevel"/>
    <w:tmpl w:val="171CF3BA"/>
    <w:lvl w:ilvl="0" w:tplc="E146F7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F10E9CC">
      <w:numFmt w:val="none"/>
      <w:lvlText w:val=""/>
      <w:lvlJc w:val="left"/>
      <w:pPr>
        <w:tabs>
          <w:tab w:val="num" w:pos="360"/>
        </w:tabs>
      </w:pPr>
    </w:lvl>
    <w:lvl w:ilvl="2" w:tplc="D5D031C4">
      <w:numFmt w:val="none"/>
      <w:lvlText w:val=""/>
      <w:lvlJc w:val="left"/>
      <w:pPr>
        <w:tabs>
          <w:tab w:val="num" w:pos="360"/>
        </w:tabs>
      </w:pPr>
    </w:lvl>
    <w:lvl w:ilvl="3" w:tplc="A66A9C6E">
      <w:numFmt w:val="none"/>
      <w:lvlText w:val=""/>
      <w:lvlJc w:val="left"/>
      <w:pPr>
        <w:tabs>
          <w:tab w:val="num" w:pos="360"/>
        </w:tabs>
      </w:pPr>
    </w:lvl>
    <w:lvl w:ilvl="4" w:tplc="91D6503E">
      <w:numFmt w:val="none"/>
      <w:lvlText w:val=""/>
      <w:lvlJc w:val="left"/>
      <w:pPr>
        <w:tabs>
          <w:tab w:val="num" w:pos="360"/>
        </w:tabs>
      </w:pPr>
    </w:lvl>
    <w:lvl w:ilvl="5" w:tplc="C166E6AC">
      <w:numFmt w:val="none"/>
      <w:lvlText w:val=""/>
      <w:lvlJc w:val="left"/>
      <w:pPr>
        <w:tabs>
          <w:tab w:val="num" w:pos="360"/>
        </w:tabs>
      </w:pPr>
    </w:lvl>
    <w:lvl w:ilvl="6" w:tplc="01542B68">
      <w:numFmt w:val="none"/>
      <w:lvlText w:val=""/>
      <w:lvlJc w:val="left"/>
      <w:pPr>
        <w:tabs>
          <w:tab w:val="num" w:pos="360"/>
        </w:tabs>
      </w:pPr>
    </w:lvl>
    <w:lvl w:ilvl="7" w:tplc="B1768062">
      <w:numFmt w:val="none"/>
      <w:lvlText w:val=""/>
      <w:lvlJc w:val="left"/>
      <w:pPr>
        <w:tabs>
          <w:tab w:val="num" w:pos="360"/>
        </w:tabs>
      </w:pPr>
    </w:lvl>
    <w:lvl w:ilvl="8" w:tplc="BC2A26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4F568C"/>
    <w:multiLevelType w:val="hybridMultilevel"/>
    <w:tmpl w:val="4C361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C0A7C"/>
    <w:multiLevelType w:val="hybridMultilevel"/>
    <w:tmpl w:val="56F6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A9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371E1"/>
    <w:multiLevelType w:val="hybridMultilevel"/>
    <w:tmpl w:val="FC4A2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06494"/>
    <w:multiLevelType w:val="hybridMultilevel"/>
    <w:tmpl w:val="48A095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32AA9"/>
    <w:multiLevelType w:val="multilevel"/>
    <w:tmpl w:val="BE8E0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957535E"/>
    <w:multiLevelType w:val="hybridMultilevel"/>
    <w:tmpl w:val="4970D966"/>
    <w:lvl w:ilvl="0" w:tplc="DE46A436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B9258CA"/>
    <w:multiLevelType w:val="hybridMultilevel"/>
    <w:tmpl w:val="72A8F402"/>
    <w:lvl w:ilvl="0" w:tplc="D37A75D2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D8831DC"/>
    <w:multiLevelType w:val="hybridMultilevel"/>
    <w:tmpl w:val="EDA09C30"/>
    <w:lvl w:ilvl="0" w:tplc="255CB45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08E307B"/>
    <w:multiLevelType w:val="multilevel"/>
    <w:tmpl w:val="4F0ABC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9D3E89"/>
    <w:multiLevelType w:val="hybridMultilevel"/>
    <w:tmpl w:val="1EC489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65F1E"/>
    <w:multiLevelType w:val="hybridMultilevel"/>
    <w:tmpl w:val="8500FA04"/>
    <w:lvl w:ilvl="0" w:tplc="DB2014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36A96"/>
    <w:multiLevelType w:val="hybridMultilevel"/>
    <w:tmpl w:val="BB6829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30F55"/>
    <w:multiLevelType w:val="hybridMultilevel"/>
    <w:tmpl w:val="BC36EC1C"/>
    <w:lvl w:ilvl="0" w:tplc="789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0876"/>
    <w:multiLevelType w:val="multilevel"/>
    <w:tmpl w:val="E0DCD5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40" w:hanging="2160"/>
      </w:pPr>
      <w:rPr>
        <w:rFonts w:hint="default"/>
      </w:rPr>
    </w:lvl>
  </w:abstractNum>
  <w:abstractNum w:abstractNumId="21">
    <w:nsid w:val="7F152497"/>
    <w:multiLevelType w:val="hybridMultilevel"/>
    <w:tmpl w:val="C6E0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17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5D7"/>
    <w:rsid w:val="00000924"/>
    <w:rsid w:val="00004CB8"/>
    <w:rsid w:val="00010C1D"/>
    <w:rsid w:val="000169FF"/>
    <w:rsid w:val="00025978"/>
    <w:rsid w:val="00040013"/>
    <w:rsid w:val="0004394B"/>
    <w:rsid w:val="00043B55"/>
    <w:rsid w:val="000449A1"/>
    <w:rsid w:val="00053D4F"/>
    <w:rsid w:val="00056F6A"/>
    <w:rsid w:val="00060822"/>
    <w:rsid w:val="0006677E"/>
    <w:rsid w:val="00073717"/>
    <w:rsid w:val="00080C5F"/>
    <w:rsid w:val="00091D74"/>
    <w:rsid w:val="000B059F"/>
    <w:rsid w:val="000B082F"/>
    <w:rsid w:val="000D6707"/>
    <w:rsid w:val="001068A2"/>
    <w:rsid w:val="00123C9D"/>
    <w:rsid w:val="00134D40"/>
    <w:rsid w:val="00141586"/>
    <w:rsid w:val="00143A33"/>
    <w:rsid w:val="001607AA"/>
    <w:rsid w:val="00162898"/>
    <w:rsid w:val="00163BBC"/>
    <w:rsid w:val="001820C9"/>
    <w:rsid w:val="001B1A92"/>
    <w:rsid w:val="001C4E4C"/>
    <w:rsid w:val="001C6D11"/>
    <w:rsid w:val="001E7E26"/>
    <w:rsid w:val="00202724"/>
    <w:rsid w:val="00217D6F"/>
    <w:rsid w:val="002306C5"/>
    <w:rsid w:val="00236C31"/>
    <w:rsid w:val="002407A8"/>
    <w:rsid w:val="00276AEC"/>
    <w:rsid w:val="002854BE"/>
    <w:rsid w:val="002A0462"/>
    <w:rsid w:val="002A5518"/>
    <w:rsid w:val="002A6746"/>
    <w:rsid w:val="002B3797"/>
    <w:rsid w:val="002F6548"/>
    <w:rsid w:val="003221A6"/>
    <w:rsid w:val="0032623D"/>
    <w:rsid w:val="00342093"/>
    <w:rsid w:val="0034435F"/>
    <w:rsid w:val="00351C4C"/>
    <w:rsid w:val="00353683"/>
    <w:rsid w:val="00355329"/>
    <w:rsid w:val="00360B23"/>
    <w:rsid w:val="00387738"/>
    <w:rsid w:val="003A3867"/>
    <w:rsid w:val="003C1B46"/>
    <w:rsid w:val="003D06BE"/>
    <w:rsid w:val="003D4605"/>
    <w:rsid w:val="004113AB"/>
    <w:rsid w:val="004131C7"/>
    <w:rsid w:val="00434561"/>
    <w:rsid w:val="0045106E"/>
    <w:rsid w:val="004568CD"/>
    <w:rsid w:val="00465A57"/>
    <w:rsid w:val="00473098"/>
    <w:rsid w:val="00473B68"/>
    <w:rsid w:val="0047778F"/>
    <w:rsid w:val="00482B53"/>
    <w:rsid w:val="004844D2"/>
    <w:rsid w:val="00487266"/>
    <w:rsid w:val="00487B62"/>
    <w:rsid w:val="004B3C13"/>
    <w:rsid w:val="004C5EFC"/>
    <w:rsid w:val="004C65B5"/>
    <w:rsid w:val="004E3703"/>
    <w:rsid w:val="004F64A1"/>
    <w:rsid w:val="00510E3B"/>
    <w:rsid w:val="005212DA"/>
    <w:rsid w:val="005319BB"/>
    <w:rsid w:val="005709D3"/>
    <w:rsid w:val="00581953"/>
    <w:rsid w:val="0059146E"/>
    <w:rsid w:val="00591D4B"/>
    <w:rsid w:val="005949E7"/>
    <w:rsid w:val="005A4C49"/>
    <w:rsid w:val="005B1223"/>
    <w:rsid w:val="005B59B0"/>
    <w:rsid w:val="005D13A2"/>
    <w:rsid w:val="005D53E7"/>
    <w:rsid w:val="005D7A56"/>
    <w:rsid w:val="005F1CB8"/>
    <w:rsid w:val="005F4C89"/>
    <w:rsid w:val="00640DC7"/>
    <w:rsid w:val="00646A89"/>
    <w:rsid w:val="0066211F"/>
    <w:rsid w:val="006A2C1D"/>
    <w:rsid w:val="006A603A"/>
    <w:rsid w:val="006B4947"/>
    <w:rsid w:val="006C4AD0"/>
    <w:rsid w:val="006C59DC"/>
    <w:rsid w:val="006D2FB8"/>
    <w:rsid w:val="006D70E6"/>
    <w:rsid w:val="00703C70"/>
    <w:rsid w:val="00703D14"/>
    <w:rsid w:val="007053ED"/>
    <w:rsid w:val="00730649"/>
    <w:rsid w:val="007314F5"/>
    <w:rsid w:val="007363A8"/>
    <w:rsid w:val="0073678B"/>
    <w:rsid w:val="007476AD"/>
    <w:rsid w:val="00755707"/>
    <w:rsid w:val="00756F7C"/>
    <w:rsid w:val="00775380"/>
    <w:rsid w:val="00777849"/>
    <w:rsid w:val="0079346E"/>
    <w:rsid w:val="00793D95"/>
    <w:rsid w:val="00793F86"/>
    <w:rsid w:val="007B0EE3"/>
    <w:rsid w:val="007C32B9"/>
    <w:rsid w:val="008002F4"/>
    <w:rsid w:val="00802A7B"/>
    <w:rsid w:val="00833AED"/>
    <w:rsid w:val="008420FC"/>
    <w:rsid w:val="00884259"/>
    <w:rsid w:val="0089428B"/>
    <w:rsid w:val="008A3E85"/>
    <w:rsid w:val="008A44C8"/>
    <w:rsid w:val="008A5A57"/>
    <w:rsid w:val="008B1492"/>
    <w:rsid w:val="008B2F9F"/>
    <w:rsid w:val="008C00B5"/>
    <w:rsid w:val="008C5DDD"/>
    <w:rsid w:val="008F794F"/>
    <w:rsid w:val="00903614"/>
    <w:rsid w:val="00904B9C"/>
    <w:rsid w:val="00933B09"/>
    <w:rsid w:val="009429FB"/>
    <w:rsid w:val="009734D7"/>
    <w:rsid w:val="0097554B"/>
    <w:rsid w:val="00982A66"/>
    <w:rsid w:val="00985BC3"/>
    <w:rsid w:val="00987B2C"/>
    <w:rsid w:val="009A43C6"/>
    <w:rsid w:val="009B128D"/>
    <w:rsid w:val="009B14B1"/>
    <w:rsid w:val="009C17DB"/>
    <w:rsid w:val="009C2306"/>
    <w:rsid w:val="009D339A"/>
    <w:rsid w:val="009D4887"/>
    <w:rsid w:val="009E2008"/>
    <w:rsid w:val="009F4F92"/>
    <w:rsid w:val="00A064DF"/>
    <w:rsid w:val="00A134CB"/>
    <w:rsid w:val="00A83AB5"/>
    <w:rsid w:val="00A94738"/>
    <w:rsid w:val="00A975DE"/>
    <w:rsid w:val="00AB7255"/>
    <w:rsid w:val="00AC06DE"/>
    <w:rsid w:val="00AD043D"/>
    <w:rsid w:val="00AF1911"/>
    <w:rsid w:val="00B23718"/>
    <w:rsid w:val="00B25282"/>
    <w:rsid w:val="00B31E7E"/>
    <w:rsid w:val="00B31F5F"/>
    <w:rsid w:val="00B34103"/>
    <w:rsid w:val="00B62399"/>
    <w:rsid w:val="00B63791"/>
    <w:rsid w:val="00B76617"/>
    <w:rsid w:val="00B90942"/>
    <w:rsid w:val="00BA1E42"/>
    <w:rsid w:val="00BB0849"/>
    <w:rsid w:val="00BD149C"/>
    <w:rsid w:val="00BD5148"/>
    <w:rsid w:val="00BE3A59"/>
    <w:rsid w:val="00BE4C43"/>
    <w:rsid w:val="00BF7EEA"/>
    <w:rsid w:val="00C200B1"/>
    <w:rsid w:val="00C279A6"/>
    <w:rsid w:val="00C30A4D"/>
    <w:rsid w:val="00C45E6B"/>
    <w:rsid w:val="00C55CD8"/>
    <w:rsid w:val="00C61686"/>
    <w:rsid w:val="00C646EC"/>
    <w:rsid w:val="00C91C17"/>
    <w:rsid w:val="00C95E94"/>
    <w:rsid w:val="00CB286C"/>
    <w:rsid w:val="00CB7C6A"/>
    <w:rsid w:val="00CD7D04"/>
    <w:rsid w:val="00CF0D6A"/>
    <w:rsid w:val="00CF3BF1"/>
    <w:rsid w:val="00D01359"/>
    <w:rsid w:val="00D07A61"/>
    <w:rsid w:val="00D2598A"/>
    <w:rsid w:val="00D300A0"/>
    <w:rsid w:val="00D33F81"/>
    <w:rsid w:val="00D346C1"/>
    <w:rsid w:val="00D50BB1"/>
    <w:rsid w:val="00D519C9"/>
    <w:rsid w:val="00D72F52"/>
    <w:rsid w:val="00D756C7"/>
    <w:rsid w:val="00D77BA8"/>
    <w:rsid w:val="00D92443"/>
    <w:rsid w:val="00DB61D4"/>
    <w:rsid w:val="00DC21B0"/>
    <w:rsid w:val="00DF029D"/>
    <w:rsid w:val="00E035D7"/>
    <w:rsid w:val="00E10E13"/>
    <w:rsid w:val="00E31C4E"/>
    <w:rsid w:val="00E40D3A"/>
    <w:rsid w:val="00E57839"/>
    <w:rsid w:val="00E646F8"/>
    <w:rsid w:val="00E870C1"/>
    <w:rsid w:val="00EA35EB"/>
    <w:rsid w:val="00EA3A37"/>
    <w:rsid w:val="00EA49B2"/>
    <w:rsid w:val="00EB50CE"/>
    <w:rsid w:val="00EC1822"/>
    <w:rsid w:val="00EC3402"/>
    <w:rsid w:val="00EC4FD4"/>
    <w:rsid w:val="00EC5CEB"/>
    <w:rsid w:val="00F03E83"/>
    <w:rsid w:val="00F27C5C"/>
    <w:rsid w:val="00F3237C"/>
    <w:rsid w:val="00F54B8A"/>
    <w:rsid w:val="00F6086E"/>
    <w:rsid w:val="00F81FF0"/>
    <w:rsid w:val="00FB1997"/>
    <w:rsid w:val="00FD38F9"/>
    <w:rsid w:val="00FD63A8"/>
    <w:rsid w:val="00FE1C99"/>
    <w:rsid w:val="00FE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B9"/>
  </w:style>
  <w:style w:type="paragraph" w:styleId="1">
    <w:name w:val="heading 1"/>
    <w:basedOn w:val="a"/>
    <w:next w:val="a"/>
    <w:qFormat/>
    <w:rsid w:val="007C32B9"/>
    <w:pPr>
      <w:keepNext/>
      <w:ind w:firstLine="567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C32B9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C32B9"/>
    <w:pPr>
      <w:keepNext/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2B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37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2B9"/>
    <w:pPr>
      <w:jc w:val="both"/>
    </w:pPr>
    <w:rPr>
      <w:sz w:val="28"/>
    </w:rPr>
  </w:style>
  <w:style w:type="paragraph" w:styleId="a5">
    <w:name w:val="Body Text Indent"/>
    <w:basedOn w:val="a"/>
    <w:rsid w:val="007C32B9"/>
    <w:pPr>
      <w:ind w:firstLine="360"/>
      <w:jc w:val="both"/>
    </w:pPr>
    <w:rPr>
      <w:sz w:val="28"/>
    </w:rPr>
  </w:style>
  <w:style w:type="paragraph" w:styleId="20">
    <w:name w:val="Body Text 2"/>
    <w:basedOn w:val="a"/>
    <w:rsid w:val="007C32B9"/>
    <w:pPr>
      <w:jc w:val="center"/>
    </w:pPr>
    <w:rPr>
      <w:sz w:val="22"/>
    </w:rPr>
  </w:style>
  <w:style w:type="paragraph" w:styleId="30">
    <w:name w:val="Body Text 3"/>
    <w:basedOn w:val="a"/>
    <w:rsid w:val="007C32B9"/>
    <w:rPr>
      <w:sz w:val="22"/>
    </w:rPr>
  </w:style>
  <w:style w:type="paragraph" w:styleId="a6">
    <w:name w:val="header"/>
    <w:basedOn w:val="a"/>
    <w:link w:val="a7"/>
    <w:uiPriority w:val="99"/>
    <w:rsid w:val="00E035D7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07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lock Text"/>
    <w:basedOn w:val="a"/>
    <w:rsid w:val="00AF1911"/>
    <w:pPr>
      <w:ind w:left="567" w:right="141" w:firstLine="284"/>
      <w:jc w:val="both"/>
    </w:pPr>
    <w:rPr>
      <w:sz w:val="28"/>
    </w:rPr>
  </w:style>
  <w:style w:type="paragraph" w:customStyle="1" w:styleId="a9">
    <w:name w:val="Знак Знак Знак Знак"/>
    <w:basedOn w:val="a"/>
    <w:rsid w:val="00AF1911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487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B199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ac">
    <w:name w:val="Текст в заданном формате"/>
    <w:basedOn w:val="a"/>
    <w:rsid w:val="005F1CB8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styleId="ad">
    <w:name w:val="footer"/>
    <w:basedOn w:val="a"/>
    <w:link w:val="ae"/>
    <w:uiPriority w:val="99"/>
    <w:unhideWhenUsed/>
    <w:rsid w:val="009D339A"/>
    <w:pPr>
      <w:tabs>
        <w:tab w:val="center" w:pos="4677"/>
        <w:tab w:val="right" w:pos="9355"/>
      </w:tabs>
      <w:ind w:firstLine="709"/>
      <w:jc w:val="both"/>
    </w:pPr>
    <w:rPr>
      <w:rFonts w:eastAsiaTheme="minorHAns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D339A"/>
    <w:rPr>
      <w:rFonts w:eastAsiaTheme="minorHAnsi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4568CD"/>
    <w:pPr>
      <w:ind w:left="720" w:firstLine="709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0">
    <w:name w:val="Balloon Text"/>
    <w:basedOn w:val="a"/>
    <w:link w:val="af1"/>
    <w:rsid w:val="00793D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3D95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F3237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"/>
    <w:basedOn w:val="a3"/>
    <w:rsid w:val="00CB286C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F03E8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F03E83"/>
    <w:rPr>
      <w:rFonts w:cs="Times New Roman"/>
      <w:color w:val="106BBE"/>
    </w:rPr>
  </w:style>
  <w:style w:type="paragraph" w:customStyle="1" w:styleId="subheader">
    <w:name w:val="subheader"/>
    <w:basedOn w:val="a"/>
    <w:rsid w:val="00F03E8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styleId="af5">
    <w:name w:val="Strong"/>
    <w:qFormat/>
    <w:rsid w:val="00F03E83"/>
    <w:rPr>
      <w:b/>
      <w:bCs/>
    </w:rPr>
  </w:style>
  <w:style w:type="character" w:styleId="af6">
    <w:name w:val="page number"/>
    <w:basedOn w:val="a0"/>
    <w:rsid w:val="00F03E83"/>
  </w:style>
  <w:style w:type="paragraph" w:customStyle="1" w:styleId="ConsPlusNonformat">
    <w:name w:val="ConsPlusNonformat"/>
    <w:uiPriority w:val="99"/>
    <w:rsid w:val="00F03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F03E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F03E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3C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B9"/>
  </w:style>
  <w:style w:type="paragraph" w:styleId="1">
    <w:name w:val="heading 1"/>
    <w:basedOn w:val="a"/>
    <w:next w:val="a"/>
    <w:qFormat/>
    <w:rsid w:val="007C32B9"/>
    <w:pPr>
      <w:keepNext/>
      <w:ind w:firstLine="567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C32B9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C32B9"/>
    <w:pPr>
      <w:keepNext/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2B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37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2B9"/>
    <w:pPr>
      <w:jc w:val="both"/>
    </w:pPr>
    <w:rPr>
      <w:sz w:val="28"/>
    </w:rPr>
  </w:style>
  <w:style w:type="paragraph" w:styleId="a4">
    <w:name w:val="Body Text Indent"/>
    <w:basedOn w:val="a"/>
    <w:rsid w:val="007C32B9"/>
    <w:pPr>
      <w:ind w:firstLine="360"/>
      <w:jc w:val="both"/>
    </w:pPr>
    <w:rPr>
      <w:sz w:val="28"/>
    </w:rPr>
  </w:style>
  <w:style w:type="paragraph" w:styleId="20">
    <w:name w:val="Body Text 2"/>
    <w:basedOn w:val="a"/>
    <w:rsid w:val="007C32B9"/>
    <w:pPr>
      <w:jc w:val="center"/>
    </w:pPr>
    <w:rPr>
      <w:sz w:val="22"/>
    </w:rPr>
  </w:style>
  <w:style w:type="paragraph" w:styleId="30">
    <w:name w:val="Body Text 3"/>
    <w:basedOn w:val="a"/>
    <w:rsid w:val="007C32B9"/>
    <w:rPr>
      <w:sz w:val="22"/>
    </w:rPr>
  </w:style>
  <w:style w:type="paragraph" w:styleId="a5">
    <w:name w:val="header"/>
    <w:basedOn w:val="a"/>
    <w:rsid w:val="00E035D7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07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lock Text"/>
    <w:basedOn w:val="a"/>
    <w:rsid w:val="00AF1911"/>
    <w:pPr>
      <w:ind w:left="567" w:right="141" w:firstLine="284"/>
      <w:jc w:val="both"/>
    </w:pPr>
    <w:rPr>
      <w:sz w:val="28"/>
    </w:rPr>
  </w:style>
  <w:style w:type="paragraph" w:customStyle="1" w:styleId="a8">
    <w:name w:val="Знак Знак Знак Знак"/>
    <w:basedOn w:val="a"/>
    <w:rsid w:val="00AF1911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487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Application%20Data\Microsoft\&#1064;&#1072;&#1073;&#1083;&#1086;&#1085;&#1099;\&#1056;&#1072;&#1089;&#1087;&#1086;&#1088;&#1103;&#1078;&#1077;&#1085;&#1080;&#1077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51E5-E3AD-4DC0-BC8A-24E72FA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КУМИ</Template>
  <TotalTime>39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КУМИ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ямо</dc:creator>
  <cp:lastModifiedBy>HP</cp:lastModifiedBy>
  <cp:revision>10</cp:revision>
  <cp:lastPrinted>2019-08-26T05:10:00Z</cp:lastPrinted>
  <dcterms:created xsi:type="dcterms:W3CDTF">2019-06-19T12:45:00Z</dcterms:created>
  <dcterms:modified xsi:type="dcterms:W3CDTF">2019-12-26T09:23:00Z</dcterms:modified>
</cp:coreProperties>
</file>