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5" w:rsidRDefault="00D44975" w:rsidP="00D44975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D44975" w:rsidRDefault="00D44975" w:rsidP="00D4497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D44975" w:rsidRDefault="00D44975" w:rsidP="00D44975">
      <w:pPr>
        <w:rPr>
          <w:rFonts w:ascii="Arial" w:hAnsi="Arial"/>
          <w:sz w:val="28"/>
          <w:szCs w:val="28"/>
        </w:rPr>
      </w:pPr>
    </w:p>
    <w:p w:rsidR="00D44975" w:rsidRDefault="00D44975" w:rsidP="00D44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 М У Н И Ц И П А Л Ь Н Ы Й  Р А Й О Н</w:t>
      </w:r>
    </w:p>
    <w:p w:rsidR="00D44975" w:rsidRDefault="00D44975" w:rsidP="00D44975">
      <w:pPr>
        <w:rPr>
          <w:rFonts w:ascii="Arial" w:hAnsi="Arial" w:cs="Arial"/>
          <w:sz w:val="18"/>
          <w:szCs w:val="18"/>
        </w:rPr>
      </w:pPr>
    </w:p>
    <w:p w:rsidR="00D44975" w:rsidRDefault="00D44975" w:rsidP="00D44975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D44975" w:rsidRDefault="00D44975" w:rsidP="00D44975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D44975" w:rsidRDefault="00D44975" w:rsidP="00D4497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ЧЕТВЕРТОГО СОЗЫВА</w:t>
      </w:r>
    </w:p>
    <w:p w:rsidR="00D44975" w:rsidRPr="00C63E91" w:rsidRDefault="00D44975" w:rsidP="00D44975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C63E91">
        <w:rPr>
          <w:rFonts w:ascii="Times New Roman" w:hAnsi="Times New Roman" w:cs="Times New Roman"/>
          <w:sz w:val="40"/>
          <w:szCs w:val="40"/>
        </w:rPr>
        <w:t>РЕШЕНИЕ</w:t>
      </w:r>
    </w:p>
    <w:p w:rsidR="00D44975" w:rsidRDefault="00D44975" w:rsidP="00D44975">
      <w:pPr>
        <w:jc w:val="center"/>
        <w:rPr>
          <w:color w:val="000000"/>
          <w:sz w:val="30"/>
          <w:szCs w:val="30"/>
        </w:rPr>
      </w:pPr>
    </w:p>
    <w:p w:rsidR="00D44975" w:rsidRDefault="00D44975" w:rsidP="00D44975">
      <w:pPr>
        <w:pStyle w:val="a3"/>
        <w:rPr>
          <w:color w:val="000000"/>
          <w:szCs w:val="28"/>
        </w:rPr>
      </w:pPr>
    </w:p>
    <w:p w:rsidR="00D44975" w:rsidRDefault="00C63E91" w:rsidP="00D44975">
      <w:pPr>
        <w:rPr>
          <w:sz w:val="28"/>
          <w:szCs w:val="28"/>
        </w:rPr>
      </w:pPr>
      <w:r>
        <w:rPr>
          <w:sz w:val="28"/>
          <w:szCs w:val="28"/>
        </w:rPr>
        <w:t>От  27</w:t>
      </w:r>
      <w:r w:rsidR="00CB1640">
        <w:rPr>
          <w:sz w:val="28"/>
          <w:szCs w:val="28"/>
        </w:rPr>
        <w:t>.04.</w:t>
      </w:r>
      <w:r w:rsidR="00D44975">
        <w:rPr>
          <w:sz w:val="28"/>
          <w:szCs w:val="28"/>
        </w:rPr>
        <w:t xml:space="preserve">2021 года      №  </w:t>
      </w:r>
      <w:r w:rsidR="00CB1640">
        <w:rPr>
          <w:sz w:val="28"/>
          <w:szCs w:val="28"/>
        </w:rPr>
        <w:t>77</w:t>
      </w: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>Об исполнении  бюджета</w:t>
      </w: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Красный </w:t>
      </w: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>Профинтерн за   2020 года</w:t>
      </w:r>
    </w:p>
    <w:p w:rsidR="00D44975" w:rsidRDefault="00D44975" w:rsidP="00D44975">
      <w:pPr>
        <w:pStyle w:val="ConsPlusTitle"/>
        <w:widowControl/>
      </w:pPr>
      <w:r>
        <w:t xml:space="preserve"> </w:t>
      </w:r>
    </w:p>
    <w:p w:rsidR="00D44975" w:rsidRDefault="00D44975" w:rsidP="00D44975">
      <w:pPr>
        <w:pStyle w:val="ConsPlusTitle"/>
        <w:widowControl/>
      </w:pPr>
    </w:p>
    <w:p w:rsidR="00D44975" w:rsidRDefault="00D44975" w:rsidP="00D44975">
      <w:pPr>
        <w:pStyle w:val="ConsPlusTitle"/>
        <w:widowControl/>
        <w:tabs>
          <w:tab w:val="left" w:pos="864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 и Решения Муниципальный Совет сельского поселения Красный Профинтерн от 27.03.2012 № 135 «Об утверждении положения о бюджетном процессе в сельском поселении Красный Профинтерн»   </w:t>
      </w:r>
    </w:p>
    <w:p w:rsidR="00D44975" w:rsidRDefault="00D44975" w:rsidP="00D449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4975" w:rsidRDefault="00D44975" w:rsidP="00D44975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МУНИЦИПАЛЬНЫЙ СОВЕТ СЕЛЬСКОГО ПОСЕЛЕНИЯ КРАСНЫЙ ПРОФИНТЕРН РЕШИЛ:</w:t>
      </w:r>
    </w:p>
    <w:p w:rsidR="00D44975" w:rsidRDefault="00C63E91" w:rsidP="00C63E91">
      <w:pPr>
        <w:pStyle w:val="Con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D44975">
        <w:rPr>
          <w:rFonts w:ascii="Times New Roman" w:hAnsi="Times New Roman"/>
          <w:b w:val="0"/>
          <w:bCs w:val="0"/>
          <w:sz w:val="28"/>
          <w:szCs w:val="28"/>
        </w:rPr>
        <w:t xml:space="preserve">Утвердить отчет об исполнении бюджета сельского поселения Красный Профинтерн за   2020  год по доходам в сумме 82 924 754,26  руб. (приложение 1), по расходам  77 107 666,35 руб. (приложение 2,3,5) с </w:t>
      </w:r>
      <w:proofErr w:type="spellStart"/>
      <w:r w:rsidR="00D44975">
        <w:rPr>
          <w:rFonts w:ascii="Times New Roman" w:hAnsi="Times New Roman"/>
          <w:b w:val="0"/>
          <w:bCs w:val="0"/>
          <w:sz w:val="28"/>
          <w:szCs w:val="28"/>
        </w:rPr>
        <w:t>профицитом</w:t>
      </w:r>
      <w:proofErr w:type="spellEnd"/>
      <w:r w:rsidR="00D44975">
        <w:rPr>
          <w:rFonts w:ascii="Times New Roman" w:hAnsi="Times New Roman"/>
          <w:b w:val="0"/>
          <w:bCs w:val="0"/>
          <w:sz w:val="28"/>
          <w:szCs w:val="28"/>
        </w:rPr>
        <w:t xml:space="preserve"> бюджета 5 817 087,91  руб. (приложение 4).</w:t>
      </w:r>
    </w:p>
    <w:p w:rsidR="00D44975" w:rsidRDefault="00C63E91" w:rsidP="00C6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497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63E91" w:rsidRDefault="00C63E91" w:rsidP="00C63E91">
      <w:pPr>
        <w:ind w:firstLine="708"/>
        <w:jc w:val="both"/>
        <w:rPr>
          <w:sz w:val="28"/>
          <w:szCs w:val="28"/>
        </w:rPr>
      </w:pPr>
    </w:p>
    <w:p w:rsidR="00C63E91" w:rsidRDefault="00C63E91" w:rsidP="00C63E91">
      <w:pPr>
        <w:ind w:firstLine="708"/>
        <w:jc w:val="both"/>
        <w:rPr>
          <w:sz w:val="28"/>
          <w:szCs w:val="28"/>
        </w:rPr>
      </w:pPr>
    </w:p>
    <w:p w:rsidR="00D44975" w:rsidRDefault="00D44975" w:rsidP="00D44975">
      <w:pPr>
        <w:jc w:val="both"/>
        <w:rPr>
          <w:sz w:val="28"/>
          <w:szCs w:val="28"/>
        </w:rPr>
      </w:pP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Муниципального                        Глава сельского поселения Совета сельского поселения                               Красный Профинтерн                    Красный Профинтерн                                                             </w:t>
      </w: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44975" w:rsidRDefault="00D44975" w:rsidP="00D44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Е.Л.Шалыгина                                         </w:t>
      </w:r>
      <w:r w:rsidR="00DC32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 В. Огурцов</w:t>
      </w:r>
    </w:p>
    <w:p w:rsidR="00D44975" w:rsidRDefault="00D44975" w:rsidP="00D44975">
      <w:pPr>
        <w:jc w:val="center"/>
        <w:rPr>
          <w:b/>
          <w:sz w:val="28"/>
          <w:szCs w:val="28"/>
        </w:rPr>
      </w:pPr>
    </w:p>
    <w:p w:rsidR="00745E83" w:rsidRDefault="00745E83"/>
    <w:sectPr w:rsidR="00745E83" w:rsidSect="007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75"/>
    <w:rsid w:val="00745E83"/>
    <w:rsid w:val="009303F5"/>
    <w:rsid w:val="00A73849"/>
    <w:rsid w:val="00C63E91"/>
    <w:rsid w:val="00C67263"/>
    <w:rsid w:val="00CB1640"/>
    <w:rsid w:val="00D44975"/>
    <w:rsid w:val="00DC324B"/>
    <w:rsid w:val="00E02178"/>
    <w:rsid w:val="00E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9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97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D449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D44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D449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449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D4497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D449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2021-04-14T11:27:00Z</cp:lastPrinted>
  <dcterms:created xsi:type="dcterms:W3CDTF">2021-04-12T13:50:00Z</dcterms:created>
  <dcterms:modified xsi:type="dcterms:W3CDTF">2021-04-14T11:27:00Z</dcterms:modified>
</cp:coreProperties>
</file>