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FC" w:rsidRDefault="009930FC">
      <w:pPr>
        <w:rPr>
          <w:rFonts w:ascii="Times New Roman" w:hAnsi="Times New Roman" w:cs="Times New Roman"/>
          <w:sz w:val="28"/>
          <w:szCs w:val="28"/>
        </w:rPr>
      </w:pPr>
    </w:p>
    <w:p w:rsidR="001E026D" w:rsidRPr="001E026D" w:rsidRDefault="001E026D" w:rsidP="001E026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Pr="001E02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Согласно подпункту «ж» пункта 1 Указа Президента Российской Федерации от 29.12.2022 № 968</w:t>
      </w:r>
      <w:r w:rsidRPr="001E02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E0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установлено, что в период проведения специальной военной операции и впредь до издания соответствующих нормативных правовых актов Российской Федерации</w:t>
      </w:r>
      <w:r w:rsidRPr="001E02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E02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размещение</w:t>
      </w:r>
      <w:r w:rsidRPr="001E02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E0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2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официальных сайтах органов</w:t>
      </w:r>
      <w:proofErr w:type="gramEnd"/>
      <w:r w:rsidRPr="001E02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организаций сведений о доходах, расходах, об имуществе и обязательствах имущественного характера</w:t>
      </w:r>
      <w:r w:rsidRPr="001E0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представляемых в соответствии с Федеральным законом от 25 декабря 2008 г. № 273-ФЗ «О противодействии коррупции» и другими федеральными законами</w:t>
      </w:r>
      <w:r w:rsidRPr="001E02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016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не осуществляется.</w:t>
      </w:r>
    </w:p>
    <w:p w:rsidR="008E3CE7" w:rsidRDefault="008E3C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E026D" w:rsidRPr="00654EEB" w:rsidTr="00FF7D5C">
        <w:tc>
          <w:tcPr>
            <w:tcW w:w="2957" w:type="dxa"/>
          </w:tcPr>
          <w:p w:rsidR="001E026D" w:rsidRPr="00654EEB" w:rsidRDefault="001E026D" w:rsidP="00F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E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осуществляющих депутатскую деятельность на профессиональной основе и представляющих Губернатору области сведения*</w:t>
            </w:r>
          </w:p>
        </w:tc>
        <w:tc>
          <w:tcPr>
            <w:tcW w:w="2957" w:type="dxa"/>
          </w:tcPr>
          <w:p w:rsidR="001E026D" w:rsidRPr="00654EEB" w:rsidRDefault="001E026D" w:rsidP="00F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E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в течение четырех месяцев со дня избрания депутатами, передачи им вакантных депутатских мандатов сведения</w:t>
            </w:r>
          </w:p>
        </w:tc>
        <w:tc>
          <w:tcPr>
            <w:tcW w:w="2957" w:type="dxa"/>
          </w:tcPr>
          <w:p w:rsidR="001E026D" w:rsidRPr="00654EEB" w:rsidRDefault="001E026D" w:rsidP="00F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E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сведения</w:t>
            </w:r>
          </w:p>
        </w:tc>
        <w:tc>
          <w:tcPr>
            <w:tcW w:w="2957" w:type="dxa"/>
          </w:tcPr>
          <w:p w:rsidR="001E026D" w:rsidRPr="00654EEB" w:rsidRDefault="001E026D" w:rsidP="00F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E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уведомления**</w:t>
            </w:r>
          </w:p>
        </w:tc>
        <w:tc>
          <w:tcPr>
            <w:tcW w:w="2958" w:type="dxa"/>
          </w:tcPr>
          <w:p w:rsidR="001E026D" w:rsidRPr="00654EEB" w:rsidRDefault="001E026D" w:rsidP="00F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54EEB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proofErr w:type="gramEnd"/>
            <w:r w:rsidRPr="00654EEB">
              <w:rPr>
                <w:rFonts w:ascii="Times New Roman" w:hAnsi="Times New Roman" w:cs="Times New Roman"/>
                <w:sz w:val="24"/>
                <w:szCs w:val="24"/>
              </w:rPr>
              <w:t xml:space="preserve"> не представивших сведения или уведомления</w:t>
            </w:r>
          </w:p>
        </w:tc>
      </w:tr>
      <w:tr w:rsidR="001E026D" w:rsidRPr="00302D10" w:rsidTr="00FF7D5C">
        <w:tc>
          <w:tcPr>
            <w:tcW w:w="2957" w:type="dxa"/>
          </w:tcPr>
          <w:p w:rsidR="001E026D" w:rsidRPr="00302D10" w:rsidRDefault="001E026D" w:rsidP="00FF7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1E026D" w:rsidRPr="00302D10" w:rsidRDefault="004B2C27" w:rsidP="00FF7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1E026D" w:rsidRPr="00302D10" w:rsidRDefault="001E026D" w:rsidP="00FF7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1E026D" w:rsidRPr="00302D10" w:rsidRDefault="00A30132" w:rsidP="00FF7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8" w:type="dxa"/>
          </w:tcPr>
          <w:p w:rsidR="001E026D" w:rsidRPr="00302D10" w:rsidRDefault="001E026D" w:rsidP="00FF7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E026D" w:rsidRDefault="001E026D">
      <w:pPr>
        <w:rPr>
          <w:rFonts w:ascii="Times New Roman" w:hAnsi="Times New Roman" w:cs="Times New Roman"/>
          <w:sz w:val="28"/>
          <w:szCs w:val="28"/>
        </w:rPr>
      </w:pPr>
    </w:p>
    <w:p w:rsidR="008E3CE7" w:rsidRPr="002846A9" w:rsidRDefault="008E3CE7" w:rsidP="002846A9">
      <w:pPr>
        <w:jc w:val="both"/>
        <w:rPr>
          <w:rFonts w:ascii="Times New Roman" w:hAnsi="Times New Roman" w:cs="Times New Roman"/>
          <w:sz w:val="24"/>
          <w:szCs w:val="24"/>
        </w:rPr>
      </w:pPr>
      <w:r w:rsidRPr="002846A9">
        <w:rPr>
          <w:rFonts w:ascii="Times New Roman" w:hAnsi="Times New Roman" w:cs="Times New Roman"/>
          <w:sz w:val="24"/>
          <w:szCs w:val="24"/>
        </w:rPr>
        <w:t>* Сведения о доходах, расходах, об имуществе и обязательствах имущественного характера, представляемые в соответствии с требованиями законодательства о противодействии коррупции Российской Федерации</w:t>
      </w:r>
      <w:r w:rsidR="002846A9" w:rsidRPr="002846A9">
        <w:rPr>
          <w:rFonts w:ascii="Times New Roman" w:hAnsi="Times New Roman" w:cs="Times New Roman"/>
          <w:sz w:val="24"/>
          <w:szCs w:val="24"/>
        </w:rPr>
        <w:t>;</w:t>
      </w:r>
    </w:p>
    <w:p w:rsidR="002846A9" w:rsidRPr="002846A9" w:rsidRDefault="002846A9" w:rsidP="002846A9">
      <w:pPr>
        <w:jc w:val="both"/>
        <w:rPr>
          <w:rFonts w:ascii="Times New Roman" w:hAnsi="Times New Roman" w:cs="Times New Roman"/>
          <w:sz w:val="24"/>
          <w:szCs w:val="24"/>
        </w:rPr>
      </w:pPr>
      <w:r w:rsidRPr="002846A9">
        <w:rPr>
          <w:rFonts w:ascii="Times New Roman" w:hAnsi="Times New Roman" w:cs="Times New Roman"/>
          <w:sz w:val="24"/>
          <w:szCs w:val="24"/>
        </w:rPr>
        <w:t xml:space="preserve">**Уведомление об отсутствии сделок, предусмотренных частью 1 статьи 3 Федерального закона от 03 декабря 2012 года № 230-ФЗ «О </w:t>
      </w:r>
      <w:proofErr w:type="gramStart"/>
      <w:r w:rsidRPr="002846A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846A9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</w:t>
      </w:r>
    </w:p>
    <w:sectPr w:rsidR="002846A9" w:rsidRPr="002846A9" w:rsidSect="001E026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81E" w:rsidRDefault="0039281E" w:rsidP="00654EEB">
      <w:pPr>
        <w:spacing w:after="0" w:line="240" w:lineRule="auto"/>
      </w:pPr>
      <w:r>
        <w:separator/>
      </w:r>
    </w:p>
  </w:endnote>
  <w:endnote w:type="continuationSeparator" w:id="0">
    <w:p w:rsidR="0039281E" w:rsidRDefault="0039281E" w:rsidP="0065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81E" w:rsidRDefault="0039281E" w:rsidP="00654EEB">
      <w:pPr>
        <w:spacing w:after="0" w:line="240" w:lineRule="auto"/>
      </w:pPr>
      <w:r>
        <w:separator/>
      </w:r>
    </w:p>
  </w:footnote>
  <w:footnote w:type="continuationSeparator" w:id="0">
    <w:p w:rsidR="0039281E" w:rsidRDefault="0039281E" w:rsidP="00654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1511C"/>
    <w:multiLevelType w:val="hybridMultilevel"/>
    <w:tmpl w:val="AB8C85F6"/>
    <w:lvl w:ilvl="0" w:tplc="9AB831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E63"/>
    <w:rsid w:val="00071057"/>
    <w:rsid w:val="00073169"/>
    <w:rsid w:val="00134411"/>
    <w:rsid w:val="001424B6"/>
    <w:rsid w:val="001E026D"/>
    <w:rsid w:val="002846A9"/>
    <w:rsid w:val="00302D10"/>
    <w:rsid w:val="0039281E"/>
    <w:rsid w:val="003D24F6"/>
    <w:rsid w:val="00415EE0"/>
    <w:rsid w:val="004B2C27"/>
    <w:rsid w:val="00625416"/>
    <w:rsid w:val="00654EEB"/>
    <w:rsid w:val="0069569C"/>
    <w:rsid w:val="00710F33"/>
    <w:rsid w:val="008D6E63"/>
    <w:rsid w:val="008E3CE7"/>
    <w:rsid w:val="00901623"/>
    <w:rsid w:val="009453B0"/>
    <w:rsid w:val="009621CA"/>
    <w:rsid w:val="00967A67"/>
    <w:rsid w:val="009748C3"/>
    <w:rsid w:val="00984F19"/>
    <w:rsid w:val="009901C8"/>
    <w:rsid w:val="009930FC"/>
    <w:rsid w:val="00A30132"/>
    <w:rsid w:val="00A72EF6"/>
    <w:rsid w:val="00E2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C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EEB"/>
  </w:style>
  <w:style w:type="paragraph" w:styleId="a7">
    <w:name w:val="footer"/>
    <w:basedOn w:val="a"/>
    <w:link w:val="a8"/>
    <w:uiPriority w:val="99"/>
    <w:unhideWhenUsed/>
    <w:rsid w:val="0065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EEB"/>
  </w:style>
  <w:style w:type="character" w:customStyle="1" w:styleId="apple-converted-space">
    <w:name w:val="apple-converted-space"/>
    <w:basedOn w:val="a0"/>
    <w:rsid w:val="001E026D"/>
  </w:style>
  <w:style w:type="character" w:styleId="a9">
    <w:name w:val="Hyperlink"/>
    <w:basedOn w:val="a0"/>
    <w:uiPriority w:val="99"/>
    <w:semiHidden/>
    <w:unhideWhenUsed/>
    <w:rsid w:val="009453B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016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C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EEB"/>
  </w:style>
  <w:style w:type="paragraph" w:styleId="a7">
    <w:name w:val="footer"/>
    <w:basedOn w:val="a"/>
    <w:link w:val="a8"/>
    <w:uiPriority w:val="99"/>
    <w:unhideWhenUsed/>
    <w:rsid w:val="0065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EEB"/>
  </w:style>
  <w:style w:type="character" w:customStyle="1" w:styleId="apple-converted-space">
    <w:name w:val="apple-converted-space"/>
    <w:basedOn w:val="a0"/>
    <w:rsid w:val="001E026D"/>
  </w:style>
  <w:style w:type="character" w:styleId="a9">
    <w:name w:val="Hyperlink"/>
    <w:basedOn w:val="a0"/>
    <w:uiPriority w:val="99"/>
    <w:semiHidden/>
    <w:unhideWhenUsed/>
    <w:rsid w:val="009453B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016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Владелец</cp:lastModifiedBy>
  <cp:revision>2</cp:revision>
  <dcterms:created xsi:type="dcterms:W3CDTF">2024-05-16T06:49:00Z</dcterms:created>
  <dcterms:modified xsi:type="dcterms:W3CDTF">2024-05-16T06:49:00Z</dcterms:modified>
</cp:coreProperties>
</file>